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0274" w14:textId="77777777" w:rsidR="005C2717" w:rsidRPr="00897179" w:rsidRDefault="005C2717" w:rsidP="005C2717">
      <w:pPr>
        <w:pStyle w:val="Naslov"/>
        <w:jc w:val="left"/>
        <w:rPr>
          <w:rFonts w:asciiTheme="majorHAnsi" w:hAnsiTheme="majorHAnsi"/>
          <w:sz w:val="20"/>
        </w:rPr>
      </w:pPr>
      <w:r w:rsidRPr="00897179">
        <w:rPr>
          <w:rFonts w:asciiTheme="majorHAnsi" w:hAnsiTheme="majorHAnsi"/>
          <w:sz w:val="20"/>
        </w:rPr>
        <w:t xml:space="preserve">                         </w:t>
      </w:r>
      <w:r w:rsidRPr="00897179">
        <w:rPr>
          <w:rFonts w:asciiTheme="majorHAnsi" w:hAnsiTheme="majorHAnsi"/>
          <w:noProof/>
          <w:lang w:val="en-US" w:eastAsia="en-US"/>
        </w:rPr>
        <w:drawing>
          <wp:inline distT="0" distB="0" distL="0" distR="0" wp14:anchorId="2B7425E8" wp14:editId="21DF0DEC">
            <wp:extent cx="657225" cy="838200"/>
            <wp:effectExtent l="1905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50FF45" w14:textId="77777777" w:rsidR="005C2717" w:rsidRPr="00515948" w:rsidRDefault="005C2717" w:rsidP="005C2717">
      <w:pPr>
        <w:pStyle w:val="Naslov"/>
        <w:jc w:val="left"/>
        <w:rPr>
          <w:sz w:val="24"/>
          <w:szCs w:val="24"/>
        </w:rPr>
      </w:pPr>
      <w:r w:rsidRPr="00515948">
        <w:rPr>
          <w:sz w:val="24"/>
          <w:szCs w:val="24"/>
        </w:rPr>
        <w:t xml:space="preserve">        REPUBLIKA HRVATSKA</w:t>
      </w:r>
    </w:p>
    <w:p w14:paraId="445DDFE5" w14:textId="77777777" w:rsidR="005C2717" w:rsidRPr="00515948" w:rsidRDefault="005C2717" w:rsidP="005C2717">
      <w:pPr>
        <w:pStyle w:val="Bezproreda"/>
        <w:rPr>
          <w:b/>
          <w:szCs w:val="24"/>
        </w:rPr>
      </w:pPr>
      <w:r w:rsidRPr="00515948">
        <w:rPr>
          <w:b/>
          <w:szCs w:val="24"/>
        </w:rPr>
        <w:t xml:space="preserve"> BRODSKO-POSAVSKA ŽUPANIJA</w:t>
      </w:r>
    </w:p>
    <w:p w14:paraId="60632842" w14:textId="77777777" w:rsidR="005C2717" w:rsidRPr="00515948" w:rsidRDefault="005C2717" w:rsidP="005C2717">
      <w:pPr>
        <w:pStyle w:val="Bezproreda"/>
        <w:rPr>
          <w:b/>
          <w:szCs w:val="24"/>
        </w:rPr>
      </w:pPr>
      <w:r w:rsidRPr="00515948">
        <w:rPr>
          <w:b/>
          <w:szCs w:val="24"/>
        </w:rPr>
        <w:t xml:space="preserve">       OPĆINA NOVA KAPELA</w:t>
      </w:r>
    </w:p>
    <w:p w14:paraId="570C6489" w14:textId="77777777" w:rsidR="005C2717" w:rsidRPr="00515948" w:rsidRDefault="005C2717" w:rsidP="005C2717">
      <w:pPr>
        <w:pStyle w:val="Bezproreda"/>
        <w:rPr>
          <w:szCs w:val="24"/>
        </w:rPr>
      </w:pPr>
      <w:r w:rsidRPr="00515948">
        <w:rPr>
          <w:szCs w:val="24"/>
        </w:rPr>
        <w:t xml:space="preserve">Povjerenstvo za provedbu natječaja </w:t>
      </w:r>
    </w:p>
    <w:p w14:paraId="1179BF94" w14:textId="77777777" w:rsidR="005C2717" w:rsidRPr="00515948" w:rsidRDefault="005C2717" w:rsidP="005C2717">
      <w:pPr>
        <w:pStyle w:val="Bezproreda"/>
        <w:rPr>
          <w:szCs w:val="24"/>
        </w:rPr>
      </w:pPr>
      <w:r w:rsidRPr="00515948">
        <w:rPr>
          <w:szCs w:val="24"/>
        </w:rPr>
        <w:t xml:space="preserve">          za prijem u službu</w:t>
      </w:r>
    </w:p>
    <w:p w14:paraId="06B74226" w14:textId="77777777" w:rsidR="001B1A50" w:rsidRDefault="001B1A50" w:rsidP="001B1A50">
      <w:pPr>
        <w:pStyle w:val="Bezproreda"/>
        <w:rPr>
          <w:szCs w:val="24"/>
        </w:rPr>
      </w:pPr>
    </w:p>
    <w:p w14:paraId="3F7153D1" w14:textId="77777777" w:rsidR="001B1A50" w:rsidRDefault="001B1A50" w:rsidP="001B1A50">
      <w:pPr>
        <w:pStyle w:val="Bezproreda"/>
        <w:rPr>
          <w:szCs w:val="24"/>
        </w:rPr>
      </w:pPr>
    </w:p>
    <w:p w14:paraId="73CC1E16" w14:textId="77777777" w:rsidR="00CC5A77" w:rsidRPr="0039433D" w:rsidRDefault="005C2717" w:rsidP="00CC5A77">
      <w:pPr>
        <w:pStyle w:val="Bezproreda"/>
      </w:pPr>
      <w:r w:rsidRPr="00515948">
        <w:rPr>
          <w:szCs w:val="24"/>
        </w:rPr>
        <w:t xml:space="preserve"> </w:t>
      </w:r>
      <w:r w:rsidR="00CC5A77" w:rsidRPr="0039433D">
        <w:t>KLASA: 112-01/2</w:t>
      </w:r>
      <w:r w:rsidR="00CC5A77">
        <w:t>5</w:t>
      </w:r>
      <w:r w:rsidR="00CC5A77" w:rsidRPr="0039433D">
        <w:t>-01/0</w:t>
      </w:r>
      <w:r w:rsidR="00CC5A77">
        <w:t>5</w:t>
      </w:r>
    </w:p>
    <w:p w14:paraId="78AB3484" w14:textId="77777777" w:rsidR="00CC5A77" w:rsidRPr="0039433D" w:rsidRDefault="00CC5A77" w:rsidP="00CC5A77">
      <w:pPr>
        <w:pStyle w:val="Bezproreda"/>
      </w:pPr>
      <w:r>
        <w:t>URBROJ: 2178-20-02/01-25-4</w:t>
      </w:r>
    </w:p>
    <w:p w14:paraId="5B0A95FA" w14:textId="63F9ABF3" w:rsidR="00CC5A77" w:rsidRPr="00313E00" w:rsidRDefault="00CC5A77" w:rsidP="00CC5A77">
      <w:pPr>
        <w:pStyle w:val="Bezproreda"/>
      </w:pPr>
      <w:r w:rsidRPr="0039433D">
        <w:t xml:space="preserve">Nova Kapela, </w:t>
      </w:r>
      <w:r>
        <w:t>2</w:t>
      </w:r>
      <w:r>
        <w:t>5</w:t>
      </w:r>
      <w:r>
        <w:t>. rujna 2025. godine</w:t>
      </w:r>
    </w:p>
    <w:p w14:paraId="21F327BF" w14:textId="77777777" w:rsidR="00CC5A77" w:rsidRDefault="00CC5A77">
      <w:pPr>
        <w:rPr>
          <w:rFonts w:ascii="Times New Roman" w:hAnsi="Times New Roman" w:cs="Times New Roman"/>
          <w:sz w:val="24"/>
          <w:szCs w:val="24"/>
        </w:rPr>
      </w:pPr>
    </w:p>
    <w:p w14:paraId="211EEDD9" w14:textId="260C15C3" w:rsidR="005C2717" w:rsidRDefault="005C2717">
      <w:pPr>
        <w:rPr>
          <w:rFonts w:ascii="Times New Roman" w:hAnsi="Times New Roman" w:cs="Times New Roman"/>
          <w:sz w:val="24"/>
          <w:szCs w:val="24"/>
        </w:rPr>
      </w:pPr>
      <w:r w:rsidRPr="005C2717">
        <w:rPr>
          <w:rFonts w:ascii="Times New Roman" w:hAnsi="Times New Roman" w:cs="Times New Roman"/>
          <w:sz w:val="24"/>
          <w:szCs w:val="24"/>
        </w:rPr>
        <w:t>Na temelju članka 19.- 22. Zakona o službenicima i namještenicima u lokalnoj i područnoj (regionalnoj)samoupravi (NN 86/08, 61/11, 04/18, 112/19</w:t>
      </w:r>
      <w:r w:rsidR="00CC5A77">
        <w:rPr>
          <w:rFonts w:ascii="Times New Roman" w:hAnsi="Times New Roman" w:cs="Times New Roman"/>
          <w:sz w:val="24"/>
          <w:szCs w:val="24"/>
        </w:rPr>
        <w:t>,17/25</w:t>
      </w:r>
      <w:r w:rsidRPr="005C2717">
        <w:rPr>
          <w:rFonts w:ascii="Times New Roman" w:hAnsi="Times New Roman" w:cs="Times New Roman"/>
          <w:sz w:val="24"/>
          <w:szCs w:val="24"/>
        </w:rPr>
        <w:t xml:space="preserve">-u daljnjem tekstu ZSN) te Pravilima i postupku prethodne provjere znanja i sposobnosti kandidata/kandidatkinja za prijem u službu od </w:t>
      </w:r>
      <w:r w:rsidR="00CC5A77">
        <w:rPr>
          <w:rFonts w:ascii="Times New Roman" w:hAnsi="Times New Roman" w:cs="Times New Roman"/>
          <w:sz w:val="24"/>
          <w:szCs w:val="24"/>
        </w:rPr>
        <w:t>24.09</w:t>
      </w:r>
      <w:r w:rsidRPr="000F7839">
        <w:rPr>
          <w:rFonts w:ascii="Times New Roman" w:hAnsi="Times New Roman" w:cs="Times New Roman"/>
          <w:sz w:val="24"/>
          <w:szCs w:val="24"/>
        </w:rPr>
        <w:t>.202</w:t>
      </w:r>
      <w:r w:rsidR="00CC5A77">
        <w:rPr>
          <w:rFonts w:ascii="Times New Roman" w:hAnsi="Times New Roman" w:cs="Times New Roman"/>
          <w:sz w:val="24"/>
          <w:szCs w:val="24"/>
        </w:rPr>
        <w:t>5</w:t>
      </w:r>
      <w:r w:rsidRPr="000F7839">
        <w:rPr>
          <w:rFonts w:ascii="Times New Roman" w:hAnsi="Times New Roman" w:cs="Times New Roman"/>
          <w:sz w:val="24"/>
          <w:szCs w:val="24"/>
        </w:rPr>
        <w:t>.</w:t>
      </w:r>
      <w:r w:rsidRPr="005C2717">
        <w:rPr>
          <w:rFonts w:ascii="Times New Roman" w:hAnsi="Times New Roman" w:cs="Times New Roman"/>
          <w:sz w:val="24"/>
          <w:szCs w:val="24"/>
        </w:rPr>
        <w:t xml:space="preserve"> Povjerenstvo za provedbu natječaja za prijam u službu objavljuje</w:t>
      </w:r>
    </w:p>
    <w:p w14:paraId="3A976889" w14:textId="77777777" w:rsidR="005C2717" w:rsidRDefault="005C2717" w:rsidP="008816A3">
      <w:pPr>
        <w:pStyle w:val="Bezproreda"/>
      </w:pPr>
      <w:r w:rsidRPr="005C2717">
        <w:t xml:space="preserve"> </w:t>
      </w:r>
      <w:r>
        <w:tab/>
      </w:r>
      <w:r>
        <w:tab/>
      </w:r>
      <w:r>
        <w:tab/>
      </w:r>
      <w:r>
        <w:tab/>
        <w:t xml:space="preserve">           </w:t>
      </w:r>
      <w:r w:rsidRPr="005C2717">
        <w:t xml:space="preserve">POZIV </w:t>
      </w:r>
    </w:p>
    <w:p w14:paraId="5D922D47" w14:textId="77777777" w:rsidR="005C2717" w:rsidRDefault="005C2717" w:rsidP="008816A3">
      <w:pPr>
        <w:pStyle w:val="Bezproreda"/>
      </w:pPr>
      <w:r>
        <w:tab/>
      </w:r>
      <w:r w:rsidRPr="005C2717">
        <w:t>ZA PRETHODNU PROVJERU ZNANJA I SPOSOBNOSTI</w:t>
      </w:r>
    </w:p>
    <w:p w14:paraId="6F107267" w14:textId="77777777" w:rsidR="00BC18C6" w:rsidRPr="00E715AC" w:rsidRDefault="005C2717" w:rsidP="00BC18C6">
      <w:pPr>
        <w:pStyle w:val="StandardWeb"/>
        <w:spacing w:before="0" w:beforeAutospacing="0" w:after="0" w:afterAutospac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C2717">
        <w:t xml:space="preserve"> na r</w:t>
      </w:r>
      <w:r w:rsidR="001B1A50">
        <w:t xml:space="preserve">adno mjesto </w:t>
      </w:r>
      <w:bookmarkStart w:id="0" w:name="_Hlk169781180"/>
      <w:bookmarkStart w:id="1" w:name="_Hlk171667509"/>
      <w:r w:rsidR="00BC18C6" w:rsidRPr="00E715AC">
        <w:rPr>
          <w:rFonts w:ascii="Times New Roman" w:hAnsi="Times New Roman" w:cs="Times New Roman"/>
          <w:bCs/>
          <w:sz w:val="24"/>
          <w:szCs w:val="24"/>
        </w:rPr>
        <w:t>višeg stručnog suradnika za financije i proračun</w:t>
      </w:r>
      <w:r w:rsidR="00BC18C6" w:rsidRPr="00E715A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End w:id="0"/>
      <w:r w:rsidR="00BC18C6" w:rsidRPr="00E715AC">
        <w:rPr>
          <w:rFonts w:ascii="Times New Roman" w:hAnsi="Times New Roman" w:cs="Times New Roman"/>
          <w:color w:val="auto"/>
          <w:sz w:val="24"/>
          <w:szCs w:val="24"/>
        </w:rPr>
        <w:t>-  jedan (1) izvršitelj</w:t>
      </w:r>
    </w:p>
    <w:bookmarkEnd w:id="1"/>
    <w:p w14:paraId="692DA900" w14:textId="77777777" w:rsidR="008816A3" w:rsidRDefault="008816A3" w:rsidP="008816A3">
      <w:pPr>
        <w:pStyle w:val="Bezproreda"/>
      </w:pPr>
    </w:p>
    <w:p w14:paraId="39AF4424" w14:textId="77777777" w:rsidR="005C2717" w:rsidRDefault="005C2717">
      <w:pPr>
        <w:rPr>
          <w:rFonts w:ascii="Times New Roman" w:hAnsi="Times New Roman" w:cs="Times New Roman"/>
          <w:sz w:val="24"/>
          <w:szCs w:val="24"/>
        </w:rPr>
      </w:pPr>
      <w:r w:rsidRPr="005C2717">
        <w:rPr>
          <w:rFonts w:ascii="Times New Roman" w:hAnsi="Times New Roman" w:cs="Times New Roman"/>
          <w:sz w:val="24"/>
          <w:szCs w:val="24"/>
        </w:rPr>
        <w:t xml:space="preserve"> I. Povjerenstvo je utvrdilo da pisanom testiranju </w:t>
      </w:r>
      <w:r w:rsidRPr="005C2717">
        <w:rPr>
          <w:rFonts w:ascii="Times New Roman" w:hAnsi="Times New Roman" w:cs="Times New Roman"/>
          <w:b/>
          <w:sz w:val="24"/>
          <w:szCs w:val="24"/>
        </w:rPr>
        <w:t>mogu pristupiti kandidati</w:t>
      </w:r>
      <w:r w:rsidRPr="005C271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8B859E" w14:textId="77777777" w:rsidR="00BC18C6" w:rsidRDefault="00BC18C6" w:rsidP="00BC18C6">
      <w:pPr>
        <w:pStyle w:val="Bezproreda"/>
        <w:rPr>
          <w:szCs w:val="24"/>
        </w:rPr>
      </w:pPr>
    </w:p>
    <w:p w14:paraId="1291F709" w14:textId="163E8DD0" w:rsidR="00BC18C6" w:rsidRDefault="00CC5A77" w:rsidP="00BC18C6">
      <w:pPr>
        <w:pStyle w:val="Bezproreda"/>
        <w:numPr>
          <w:ilvl w:val="0"/>
          <w:numId w:val="2"/>
        </w:numPr>
      </w:pPr>
      <w:r>
        <w:t>Anamarija Grozdanovć</w:t>
      </w:r>
    </w:p>
    <w:p w14:paraId="04BED8AF" w14:textId="3A1C5F60" w:rsidR="00BC18C6" w:rsidRDefault="00CC5A77" w:rsidP="00BC18C6">
      <w:pPr>
        <w:pStyle w:val="Bezproreda"/>
        <w:numPr>
          <w:ilvl w:val="0"/>
          <w:numId w:val="2"/>
        </w:numPr>
      </w:pPr>
      <w:r>
        <w:t>Marija Mršić</w:t>
      </w:r>
    </w:p>
    <w:p w14:paraId="288B5ED5" w14:textId="77777777" w:rsidR="00BC18C6" w:rsidRPr="005521E8" w:rsidRDefault="00BC18C6" w:rsidP="00BC18C6">
      <w:pPr>
        <w:pStyle w:val="Bezproreda"/>
        <w:ind w:left="360"/>
        <w:rPr>
          <w:szCs w:val="24"/>
        </w:rPr>
      </w:pPr>
    </w:p>
    <w:p w14:paraId="49C4D46F" w14:textId="77777777" w:rsidR="008816A3" w:rsidRDefault="008816A3">
      <w:pPr>
        <w:rPr>
          <w:rFonts w:ascii="Times New Roman" w:hAnsi="Times New Roman" w:cs="Times New Roman"/>
          <w:sz w:val="24"/>
          <w:szCs w:val="24"/>
        </w:rPr>
      </w:pPr>
    </w:p>
    <w:p w14:paraId="1F168BA1" w14:textId="56A3FE56" w:rsidR="001B1A50" w:rsidRPr="00E216A0" w:rsidRDefault="005C2717" w:rsidP="001B1A50">
      <w:pPr>
        <w:pStyle w:val="Bezproreda"/>
        <w:rPr>
          <w:color w:val="FF0000"/>
          <w:szCs w:val="24"/>
        </w:rPr>
      </w:pPr>
      <w:r w:rsidRPr="005C2717">
        <w:rPr>
          <w:szCs w:val="24"/>
        </w:rPr>
        <w:t xml:space="preserve">II. </w:t>
      </w:r>
      <w:bookmarkStart w:id="2" w:name="_Hlk171676754"/>
      <w:r w:rsidRPr="005C2717">
        <w:rPr>
          <w:szCs w:val="24"/>
        </w:rPr>
        <w:t xml:space="preserve">Pisano testiranje će se održati u prostorijama Općine Nova Kapela, Trg kralja Tomislava 9, Nova Kapela </w:t>
      </w:r>
      <w:r w:rsidRPr="000F7839">
        <w:rPr>
          <w:szCs w:val="24"/>
        </w:rPr>
        <w:t xml:space="preserve">dana </w:t>
      </w:r>
      <w:r w:rsidR="00CC5A77">
        <w:rPr>
          <w:szCs w:val="24"/>
        </w:rPr>
        <w:t>02. listopada 2025</w:t>
      </w:r>
      <w:r w:rsidR="00BC18C6" w:rsidRPr="00736318">
        <w:rPr>
          <w:szCs w:val="24"/>
        </w:rPr>
        <w:t>. u 9,00 sati</w:t>
      </w:r>
      <w:r w:rsidR="00BC18C6" w:rsidRPr="000F7839">
        <w:rPr>
          <w:b/>
          <w:szCs w:val="24"/>
        </w:rPr>
        <w:t xml:space="preserve"> </w:t>
      </w:r>
      <w:r w:rsidR="001B1A50" w:rsidRPr="000F7839">
        <w:rPr>
          <w:szCs w:val="24"/>
        </w:rPr>
        <w:t>.</w:t>
      </w:r>
    </w:p>
    <w:bookmarkEnd w:id="2"/>
    <w:p w14:paraId="3EF76925" w14:textId="77777777" w:rsidR="005C2717" w:rsidRPr="00E216A0" w:rsidRDefault="005C271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489791F" w14:textId="77777777" w:rsidR="005C2717" w:rsidRDefault="005C2717">
      <w:pPr>
        <w:rPr>
          <w:rFonts w:ascii="Times New Roman" w:hAnsi="Times New Roman" w:cs="Times New Roman"/>
          <w:sz w:val="24"/>
          <w:szCs w:val="24"/>
        </w:rPr>
      </w:pPr>
      <w:r w:rsidRPr="005C2717">
        <w:rPr>
          <w:rFonts w:ascii="Times New Roman" w:hAnsi="Times New Roman" w:cs="Times New Roman"/>
          <w:sz w:val="24"/>
          <w:szCs w:val="24"/>
        </w:rPr>
        <w:t xml:space="preserve"> III.</w:t>
      </w:r>
      <w:r>
        <w:rPr>
          <w:rFonts w:ascii="Times New Roman" w:hAnsi="Times New Roman" w:cs="Times New Roman"/>
          <w:sz w:val="24"/>
          <w:szCs w:val="24"/>
        </w:rPr>
        <w:t xml:space="preserve"> Pisani test sastojat će se od 1</w:t>
      </w:r>
      <w:r w:rsidRPr="005C2717">
        <w:rPr>
          <w:rFonts w:ascii="Times New Roman" w:hAnsi="Times New Roman" w:cs="Times New Roman"/>
          <w:sz w:val="24"/>
          <w:szCs w:val="24"/>
        </w:rPr>
        <w:t xml:space="preserve">0 pitanja, a testiranje traje najviše 45 minuta. </w:t>
      </w:r>
    </w:p>
    <w:p w14:paraId="0FA48E72" w14:textId="258CCF4F" w:rsidR="005C2717" w:rsidRDefault="000F78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5C2717" w:rsidRPr="005C2717">
        <w:rPr>
          <w:rFonts w:ascii="Times New Roman" w:hAnsi="Times New Roman" w:cs="Times New Roman"/>
          <w:sz w:val="24"/>
          <w:szCs w:val="24"/>
        </w:rPr>
        <w:t>V. S kandidatima koji su na pisanom testiranju iz provjere znanja ostvarili najmanje 50 % (</w:t>
      </w:r>
      <w:r w:rsidR="005C2717">
        <w:rPr>
          <w:rFonts w:ascii="Times New Roman" w:hAnsi="Times New Roman" w:cs="Times New Roman"/>
          <w:sz w:val="24"/>
          <w:szCs w:val="24"/>
        </w:rPr>
        <w:t>5</w:t>
      </w:r>
      <w:r w:rsidR="005C2717" w:rsidRPr="005C2717">
        <w:rPr>
          <w:rFonts w:ascii="Times New Roman" w:hAnsi="Times New Roman" w:cs="Times New Roman"/>
          <w:sz w:val="24"/>
          <w:szCs w:val="24"/>
        </w:rPr>
        <w:t xml:space="preserve"> bodova) obavit će se intervju. Intervju se boduje na način kao i pisano testiranje tj. svakom kandidatu dodjeljuje se određeni broj bodova od 1 do </w:t>
      </w:r>
      <w:r w:rsidR="005C2717">
        <w:rPr>
          <w:rFonts w:ascii="Times New Roman" w:hAnsi="Times New Roman" w:cs="Times New Roman"/>
          <w:sz w:val="24"/>
          <w:szCs w:val="24"/>
        </w:rPr>
        <w:t>1</w:t>
      </w:r>
      <w:r w:rsidR="005C2717" w:rsidRPr="005C2717">
        <w:rPr>
          <w:rFonts w:ascii="Times New Roman" w:hAnsi="Times New Roman" w:cs="Times New Roman"/>
          <w:sz w:val="24"/>
          <w:szCs w:val="24"/>
        </w:rPr>
        <w:t xml:space="preserve">0. </w:t>
      </w:r>
    </w:p>
    <w:p w14:paraId="36F97093" w14:textId="4F6E4F9E" w:rsidR="005C2717" w:rsidRDefault="005C2717">
      <w:pPr>
        <w:rPr>
          <w:rFonts w:ascii="Times New Roman" w:hAnsi="Times New Roman" w:cs="Times New Roman"/>
          <w:sz w:val="24"/>
          <w:szCs w:val="24"/>
        </w:rPr>
      </w:pPr>
      <w:r w:rsidRPr="005C2717">
        <w:rPr>
          <w:rFonts w:ascii="Times New Roman" w:hAnsi="Times New Roman" w:cs="Times New Roman"/>
          <w:sz w:val="24"/>
          <w:szCs w:val="24"/>
        </w:rPr>
        <w:t>V. Ovaj poziv objavljuje se na</w:t>
      </w:r>
      <w:r w:rsidR="00BC18C6">
        <w:rPr>
          <w:rFonts w:ascii="Times New Roman" w:hAnsi="Times New Roman" w:cs="Times New Roman"/>
          <w:sz w:val="24"/>
          <w:szCs w:val="24"/>
        </w:rPr>
        <w:t xml:space="preserve"> web stranici i </w:t>
      </w:r>
      <w:r w:rsidRPr="005C2717">
        <w:rPr>
          <w:rFonts w:ascii="Times New Roman" w:hAnsi="Times New Roman" w:cs="Times New Roman"/>
          <w:sz w:val="24"/>
          <w:szCs w:val="24"/>
        </w:rPr>
        <w:t xml:space="preserve"> oglasnoj ploči Općine Nova Kapela. </w:t>
      </w:r>
    </w:p>
    <w:p w14:paraId="1A6083FB" w14:textId="77777777" w:rsidR="005C2717" w:rsidRDefault="005C27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C2717">
        <w:rPr>
          <w:rFonts w:ascii="Times New Roman" w:hAnsi="Times New Roman" w:cs="Times New Roman"/>
          <w:sz w:val="24"/>
          <w:szCs w:val="24"/>
        </w:rPr>
        <w:t>PREDSJEDNIK POVJERENSTVA</w:t>
      </w:r>
    </w:p>
    <w:p w14:paraId="03B40017" w14:textId="4A36C047" w:rsidR="004C7552" w:rsidRPr="005C2717" w:rsidRDefault="005C27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5A77">
        <w:rPr>
          <w:rFonts w:ascii="Times New Roman" w:hAnsi="Times New Roman" w:cs="Times New Roman"/>
          <w:sz w:val="24"/>
          <w:szCs w:val="24"/>
        </w:rPr>
        <w:t xml:space="preserve">Vesna Ivančan </w:t>
      </w:r>
      <w:r w:rsidR="003C7EA1">
        <w:rPr>
          <w:rFonts w:ascii="Times New Roman" w:hAnsi="Times New Roman" w:cs="Times New Roman"/>
          <w:sz w:val="24"/>
          <w:szCs w:val="24"/>
        </w:rPr>
        <w:t>v.r.</w:t>
      </w:r>
    </w:p>
    <w:sectPr w:rsidR="004C7552" w:rsidRPr="005C2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F116B"/>
    <w:multiLevelType w:val="hybridMultilevel"/>
    <w:tmpl w:val="340AD4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510C2"/>
    <w:multiLevelType w:val="hybridMultilevel"/>
    <w:tmpl w:val="45FA0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272786">
    <w:abstractNumId w:val="1"/>
  </w:num>
  <w:num w:numId="2" w16cid:durableId="122618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4E"/>
    <w:rsid w:val="000F7839"/>
    <w:rsid w:val="001B1A50"/>
    <w:rsid w:val="003C7EA1"/>
    <w:rsid w:val="004C7552"/>
    <w:rsid w:val="005C2717"/>
    <w:rsid w:val="006747B9"/>
    <w:rsid w:val="008816A3"/>
    <w:rsid w:val="00A47DB1"/>
    <w:rsid w:val="00A842EC"/>
    <w:rsid w:val="00B205A9"/>
    <w:rsid w:val="00B345AB"/>
    <w:rsid w:val="00B76360"/>
    <w:rsid w:val="00BC18C6"/>
    <w:rsid w:val="00CC5A77"/>
    <w:rsid w:val="00DA219F"/>
    <w:rsid w:val="00E216A0"/>
    <w:rsid w:val="00F4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BB0F7"/>
  <w15:chartTrackingRefBased/>
  <w15:docId w15:val="{EF5D9845-4EC0-4AB3-9EBA-8B380C12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C271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slov">
    <w:name w:val="Title"/>
    <w:basedOn w:val="Normal"/>
    <w:link w:val="NaslovChar"/>
    <w:qFormat/>
    <w:rsid w:val="005C27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AU" w:eastAsia="hr-HR"/>
    </w:rPr>
  </w:style>
  <w:style w:type="character" w:customStyle="1" w:styleId="NaslovChar">
    <w:name w:val="Naslov Char"/>
    <w:basedOn w:val="Zadanifontodlomka"/>
    <w:link w:val="Naslov"/>
    <w:rsid w:val="005C2717"/>
    <w:rPr>
      <w:rFonts w:ascii="Times New Roman" w:eastAsia="Times New Roman" w:hAnsi="Times New Roman" w:cs="Times New Roman"/>
      <w:b/>
      <w:sz w:val="28"/>
      <w:szCs w:val="20"/>
      <w:lang w:val="en-AU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6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6360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BC18C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</dc:creator>
  <cp:keywords/>
  <dc:description/>
  <cp:lastModifiedBy>Općina Nova Kapela</cp:lastModifiedBy>
  <cp:revision>13</cp:revision>
  <cp:lastPrinted>2024-07-12T09:41:00Z</cp:lastPrinted>
  <dcterms:created xsi:type="dcterms:W3CDTF">2021-10-27T07:27:00Z</dcterms:created>
  <dcterms:modified xsi:type="dcterms:W3CDTF">2025-09-25T06:13:00Z</dcterms:modified>
</cp:coreProperties>
</file>